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3749A" w14:textId="0A341F7D"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822665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14:paraId="149D2DA9" w14:textId="6A548D11" w:rsidR="000F5411" w:rsidRPr="00C04713" w:rsidRDefault="00C04713" w:rsidP="00C04713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7E68">
        <w:rPr>
          <w:rFonts w:ascii="Times New Roman" w:hAnsi="Times New Roman" w:cs="Times New Roman"/>
          <w:b/>
          <w:bCs/>
          <w:sz w:val="20"/>
          <w:szCs w:val="20"/>
        </w:rPr>
        <w:t xml:space="preserve">w związku z przetwarzaniem danych osobowych osoby fizycznej,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niezbędnym do wypełnienia obowiązku prawnego ciążącego na administratorze, skierowana do </w:t>
      </w:r>
      <w:r w:rsidR="00F1652B">
        <w:rPr>
          <w:rFonts w:ascii="Times New Roman" w:hAnsi="Times New Roman" w:cs="Times New Roman"/>
          <w:b/>
          <w:bCs/>
          <w:sz w:val="20"/>
          <w:szCs w:val="20"/>
        </w:rPr>
        <w:t>osób, których dane osobowe podlegają przetwarzaniu w związku z załatwianiem spraw przez Wydział Administracji Architektoniczno-Budowlanej Starostwa Powiatowego w Staszowie</w:t>
      </w:r>
    </w:p>
    <w:p w14:paraId="6B94A7E3" w14:textId="36AF250B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40F991FF" w14:textId="67B73AEA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F1652B">
        <w:rPr>
          <w:rFonts w:ascii="Times New Roman" w:hAnsi="Times New Roman" w:cs="Times New Roman"/>
          <w:sz w:val="20"/>
          <w:szCs w:val="20"/>
        </w:rPr>
        <w:t xml:space="preserve">przetwarzanych </w:t>
      </w:r>
      <w:r w:rsidR="00215601">
        <w:rPr>
          <w:rFonts w:ascii="Times New Roman" w:hAnsi="Times New Roman" w:cs="Times New Roman"/>
          <w:sz w:val="20"/>
          <w:szCs w:val="20"/>
        </w:rPr>
        <w:t xml:space="preserve">danych osobowych jest </w:t>
      </w:r>
      <w:r w:rsidR="00C04713">
        <w:rPr>
          <w:rFonts w:ascii="Times New Roman" w:hAnsi="Times New Roman" w:cs="Times New Roman"/>
          <w:sz w:val="20"/>
          <w:szCs w:val="20"/>
        </w:rPr>
        <w:t>Powiat Staszowski</w:t>
      </w:r>
      <w:r w:rsidR="00C04713" w:rsidRPr="00C04713">
        <w:rPr>
          <w:rFonts w:ascii="Times New Roman" w:hAnsi="Times New Roman" w:cs="Times New Roman"/>
          <w:sz w:val="20"/>
          <w:szCs w:val="20"/>
        </w:rPr>
        <w:t>, z siedzibą mieszcząc</w:t>
      </w:r>
      <w:r w:rsidR="00C85745">
        <w:rPr>
          <w:rFonts w:ascii="Times New Roman" w:hAnsi="Times New Roman" w:cs="Times New Roman"/>
          <w:sz w:val="20"/>
          <w:szCs w:val="20"/>
        </w:rPr>
        <w:t>ą</w:t>
      </w:r>
      <w:r w:rsidR="00C04713" w:rsidRPr="00C04713">
        <w:rPr>
          <w:rFonts w:ascii="Times New Roman" w:hAnsi="Times New Roman" w:cs="Times New Roman"/>
          <w:sz w:val="20"/>
          <w:szCs w:val="20"/>
        </w:rPr>
        <w:t xml:space="preserve"> się pod adresem: ul. Józefa Piłsudskiego 7, 28-200 Staszów, tel. 15 864 27 65 </w:t>
      </w:r>
      <w:r w:rsidR="00C04713" w:rsidRPr="00C04713">
        <w:rPr>
          <w:rFonts w:ascii="Times New Roman" w:hAnsi="Times New Roman" w:cs="Times New Roman"/>
          <w:bCs/>
          <w:sz w:val="20"/>
          <w:szCs w:val="20"/>
        </w:rPr>
        <w:t>– zwany dalej „Administratorem”.</w:t>
      </w:r>
    </w:p>
    <w:p w14:paraId="4162B815" w14:textId="738FE16E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W sprawach z zakresu ochrony danych osobowych moż</w:t>
      </w:r>
      <w:r w:rsidR="00F1652B">
        <w:rPr>
          <w:rFonts w:ascii="Times New Roman" w:hAnsi="Times New Roman" w:cs="Times New Roman"/>
          <w:sz w:val="20"/>
          <w:szCs w:val="20"/>
        </w:rPr>
        <w:t xml:space="preserve">na </w:t>
      </w:r>
      <w:r w:rsidRPr="00822665">
        <w:rPr>
          <w:rFonts w:ascii="Times New Roman" w:hAnsi="Times New Roman" w:cs="Times New Roman"/>
          <w:sz w:val="20"/>
          <w:szCs w:val="20"/>
        </w:rPr>
        <w:t xml:space="preserve">kontaktować się </w:t>
      </w:r>
      <w:r w:rsidRPr="00822665">
        <w:rPr>
          <w:rFonts w:ascii="Times New Roman" w:hAnsi="Times New Roman" w:cs="Times New Roman"/>
          <w:sz w:val="20"/>
          <w:szCs w:val="20"/>
        </w:rPr>
        <w:br/>
        <w:t xml:space="preserve">z wyznaczonym przez Administratora Inspektorem Ochrony Danych, drogą elektroniczną pod adresem e-mail: </w:t>
      </w:r>
      <w:hyperlink r:id="rId6" w:history="1">
        <w:r w:rsidRPr="00822665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822665">
        <w:rPr>
          <w:rFonts w:ascii="Times New Roman" w:hAnsi="Times New Roman" w:cs="Times New Roman"/>
          <w:sz w:val="20"/>
          <w:szCs w:val="20"/>
        </w:rPr>
        <w:t xml:space="preserve"> bądź pisemnie, kierując korespondencję tradycyjną na adres Administratora podany w pkt 1</w:t>
      </w:r>
      <w:r w:rsidR="00321583">
        <w:rPr>
          <w:rFonts w:ascii="Times New Roman" w:hAnsi="Times New Roman" w:cs="Times New Roman"/>
          <w:sz w:val="20"/>
          <w:szCs w:val="20"/>
        </w:rPr>
        <w:t>.</w:t>
      </w:r>
    </w:p>
    <w:p w14:paraId="033CCC4F" w14:textId="02FF1757" w:rsidR="000F5411" w:rsidRPr="00C04713" w:rsidRDefault="005F6150" w:rsidP="00C0471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" w:name="_Hlk268865"/>
      <w:r>
        <w:rPr>
          <w:rFonts w:ascii="Times New Roman" w:hAnsi="Times New Roman" w:cs="Times New Roman"/>
          <w:sz w:val="20"/>
          <w:szCs w:val="20"/>
        </w:rPr>
        <w:t>D</w:t>
      </w:r>
      <w:r w:rsidR="00C04713" w:rsidRPr="00C04713">
        <w:rPr>
          <w:rFonts w:ascii="Times New Roman" w:hAnsi="Times New Roman" w:cs="Times New Roman"/>
          <w:bCs/>
          <w:sz w:val="20"/>
          <w:szCs w:val="20"/>
        </w:rPr>
        <w:t>ane osobowe podlegają przetwarzaniu na podstawie art. 6 ust. 1 lit. c</w:t>
      </w:r>
      <w:r w:rsidR="0090128B">
        <w:rPr>
          <w:rFonts w:ascii="Times New Roman" w:hAnsi="Times New Roman" w:cs="Times New Roman"/>
          <w:bCs/>
          <w:sz w:val="20"/>
          <w:szCs w:val="20"/>
        </w:rPr>
        <w:t>)</w:t>
      </w:r>
      <w:r w:rsidR="00C04713" w:rsidRPr="00C04713">
        <w:rPr>
          <w:rFonts w:ascii="Times New Roman" w:hAnsi="Times New Roman" w:cs="Times New Roman"/>
          <w:bCs/>
          <w:sz w:val="20"/>
          <w:szCs w:val="20"/>
        </w:rPr>
        <w:t xml:space="preserve"> RODO, jako niezbędne do wypełnienia obowiązku prawnego ciążącego na Administratorze określonego, w szczególności, przepisami Ustawy z dnia </w:t>
      </w:r>
      <w:r w:rsidR="00F1652B">
        <w:rPr>
          <w:rFonts w:ascii="Times New Roman" w:hAnsi="Times New Roman" w:cs="Times New Roman"/>
          <w:bCs/>
          <w:sz w:val="20"/>
          <w:szCs w:val="20"/>
        </w:rPr>
        <w:t xml:space="preserve">7 lipca 1994 r. </w:t>
      </w:r>
      <w:r w:rsidR="00F1652B" w:rsidRPr="00F1652B">
        <w:rPr>
          <w:rFonts w:ascii="Times New Roman" w:hAnsi="Times New Roman" w:cs="Times New Roman"/>
          <w:bCs/>
          <w:i/>
          <w:iCs/>
          <w:sz w:val="20"/>
          <w:szCs w:val="20"/>
        </w:rPr>
        <w:t>Prawo budowlane</w:t>
      </w:r>
      <w:r w:rsidR="00F1652B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C04713" w:rsidRPr="00C04713">
        <w:rPr>
          <w:rFonts w:ascii="Times New Roman" w:hAnsi="Times New Roman" w:cs="Times New Roman"/>
          <w:bCs/>
          <w:sz w:val="20"/>
          <w:szCs w:val="20"/>
        </w:rPr>
        <w:t xml:space="preserve">a także innymi przepisami prawa, którym podlega Administrator - w celu </w:t>
      </w:r>
      <w:bookmarkEnd w:id="1"/>
      <w:r>
        <w:rPr>
          <w:rFonts w:ascii="Times New Roman" w:hAnsi="Times New Roman" w:cs="Times New Roman"/>
          <w:bCs/>
          <w:sz w:val="20"/>
          <w:szCs w:val="20"/>
        </w:rPr>
        <w:t>realizacji zadań Administratora obejmujących sprawy projektowania, budowy, utrzymania i rozbiórki obiektów budowalnych, a także innych zadań z obszaru architektury i budownictwa.</w:t>
      </w:r>
    </w:p>
    <w:p w14:paraId="4E769B89" w14:textId="3BDC3BBB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</w:t>
      </w:r>
      <w:r w:rsidR="001D037C">
        <w:rPr>
          <w:rFonts w:ascii="Times New Roman" w:hAnsi="Times New Roman" w:cs="Times New Roman"/>
          <w:bCs/>
          <w:sz w:val="20"/>
          <w:szCs w:val="20"/>
        </w:rPr>
        <w:t xml:space="preserve">rzetwarzane </w:t>
      </w:r>
      <w:r w:rsidR="00C85745" w:rsidRPr="00C85745">
        <w:rPr>
          <w:rFonts w:ascii="Times New Roman" w:hAnsi="Times New Roman" w:cs="Times New Roman"/>
          <w:bCs/>
          <w:sz w:val="20"/>
          <w:szCs w:val="20"/>
        </w:rPr>
        <w:t xml:space="preserve">dane </w:t>
      </w:r>
      <w:r w:rsidR="001D037C">
        <w:rPr>
          <w:rFonts w:ascii="Times New Roman" w:hAnsi="Times New Roman" w:cs="Times New Roman"/>
          <w:bCs/>
          <w:sz w:val="20"/>
          <w:szCs w:val="20"/>
        </w:rPr>
        <w:t xml:space="preserve">osobowe </w:t>
      </w:r>
      <w:r w:rsidR="00C85745" w:rsidRPr="00C85745">
        <w:rPr>
          <w:rFonts w:ascii="Times New Roman" w:hAnsi="Times New Roman" w:cs="Times New Roman"/>
          <w:bCs/>
          <w:sz w:val="20"/>
          <w:szCs w:val="20"/>
        </w:rPr>
        <w:t>mogą zostać przekazane następującym kategoriom odbiorców: a)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b) podmiotom lub organom którym Administrator jest ustawowo obowiązany przekazywać dane lub uprawnionym do ich otrzymania na podstawie przepisów prawa; c) osobom, którym Administrator nadał upoważnienia do przetwarzania danych, w celu wskazanym w pkt 3.</w:t>
      </w:r>
    </w:p>
    <w:p w14:paraId="3739B063" w14:textId="755F129D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</w:t>
      </w:r>
      <w:r w:rsidR="001D037C">
        <w:rPr>
          <w:rFonts w:ascii="Times New Roman" w:hAnsi="Times New Roman" w:cs="Times New Roman"/>
          <w:bCs/>
          <w:sz w:val="20"/>
          <w:szCs w:val="20"/>
        </w:rPr>
        <w:t>rzetwarzane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dane osobowe będą przechowywane przez okres niezbędny do realizacji celu </w:t>
      </w:r>
      <w:r w:rsidR="00806304">
        <w:rPr>
          <w:rFonts w:ascii="Times New Roman" w:hAnsi="Times New Roman" w:cs="Times New Roman"/>
          <w:bCs/>
          <w:sz w:val="20"/>
          <w:szCs w:val="20"/>
        </w:rPr>
        <w:t>przetwarzania</w:t>
      </w:r>
      <w:r w:rsidR="00CA0F6E">
        <w:rPr>
          <w:rFonts w:ascii="Times New Roman" w:hAnsi="Times New Roman" w:cs="Times New Roman"/>
          <w:bCs/>
          <w:sz w:val="20"/>
          <w:szCs w:val="20"/>
        </w:rPr>
        <w:t xml:space="preserve"> wskazanego w pkt 3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, z uwzględnieniem okresów przechowywania określonych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Jednolitym Rzeczowym Wykazie Akt Administratora, </w:t>
      </w:r>
      <w:r w:rsidRPr="00822665">
        <w:rPr>
          <w:rFonts w:ascii="Times New Roman" w:hAnsi="Times New Roman" w:cs="Times New Roman"/>
          <w:bCs/>
          <w:sz w:val="20"/>
          <w:szCs w:val="20"/>
        </w:rPr>
        <w:t>ustaw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ie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z dnia 14 lipca 1983 r. </w:t>
      </w:r>
      <w:r w:rsidRPr="00822665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bądź innych przepisach prawa, które regulują okresy przechowywania danych</w:t>
      </w:r>
      <w:r w:rsidR="00806304">
        <w:rPr>
          <w:rFonts w:ascii="Times New Roman" w:hAnsi="Times New Roman" w:cs="Times New Roman"/>
          <w:bCs/>
          <w:sz w:val="20"/>
          <w:szCs w:val="20"/>
        </w:rPr>
        <w:t>.</w:t>
      </w:r>
    </w:p>
    <w:p w14:paraId="3B3099BC" w14:textId="0F2F25DF" w:rsidR="000F5411" w:rsidRPr="00822665" w:rsidRDefault="001D037C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Osoba, której dane podlegają przetwarzaniu ma 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prawo żądania od Administratora dostępu do, dotyczących </w:t>
      </w:r>
      <w:r>
        <w:rPr>
          <w:rFonts w:ascii="Times New Roman" w:hAnsi="Times New Roman" w:cs="Times New Roman"/>
          <w:bCs/>
          <w:sz w:val="20"/>
          <w:szCs w:val="20"/>
        </w:rPr>
        <w:t>jej</w:t>
      </w:r>
      <w:r w:rsidR="0090128B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>danych osobowych, ich sprostowania, usunięcia lub ograniczenia przetwarzania lub prawo do wniesienia sprzeciwu wobec przetwarzania, a także prawo do przenoszenia danych</w:t>
      </w:r>
    </w:p>
    <w:p w14:paraId="52869DFB" w14:textId="77777777" w:rsidR="000F5411" w:rsidRPr="00822665" w:rsidRDefault="000F5411" w:rsidP="00EF1018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4E9DEA33" w14:textId="29451243" w:rsidR="000F5411" w:rsidRPr="00822665" w:rsidRDefault="001D037C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Osoba, której dane podlegają przetwarzaniu ma 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prawo wniesienia skargi do organu nadzorczego - Prezesa Urzędu Ochrony Danych Osobowych (ul. Stawki 2, 00-193 Warszawa), jeżeli sądzi, że przetwarzanie </w:t>
      </w:r>
      <w:r>
        <w:rPr>
          <w:rFonts w:ascii="Times New Roman" w:hAnsi="Times New Roman" w:cs="Times New Roman"/>
          <w:bCs/>
          <w:sz w:val="20"/>
          <w:szCs w:val="20"/>
        </w:rPr>
        <w:t xml:space="preserve">jej 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>danych osobowych narusza przepisy RODO.</w:t>
      </w:r>
    </w:p>
    <w:p w14:paraId="69BBCE83" w14:textId="7FA3332B" w:rsidR="00796B7C" w:rsidRPr="00C85745" w:rsidRDefault="00796B7C" w:rsidP="00EF10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Podanie</w:t>
      </w:r>
      <w:r w:rsidR="001D037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85745" w:rsidRPr="00C85745">
        <w:rPr>
          <w:rFonts w:ascii="Times New Roman" w:hAnsi="Times New Roman" w:cs="Times New Roman"/>
          <w:bCs/>
          <w:sz w:val="20"/>
          <w:szCs w:val="20"/>
        </w:rPr>
        <w:t>danych osobowych jest wymogiem ustawowym</w:t>
      </w:r>
      <w:r w:rsidR="001D037C">
        <w:rPr>
          <w:rFonts w:ascii="Times New Roman" w:hAnsi="Times New Roman" w:cs="Times New Roman"/>
          <w:bCs/>
          <w:sz w:val="20"/>
          <w:szCs w:val="20"/>
        </w:rPr>
        <w:t xml:space="preserve"> – osoba, której dane dotyczą, jest </w:t>
      </w:r>
      <w:r w:rsidR="0090128B">
        <w:rPr>
          <w:rFonts w:ascii="Times New Roman" w:hAnsi="Times New Roman" w:cs="Times New Roman"/>
          <w:bCs/>
          <w:sz w:val="20"/>
          <w:szCs w:val="20"/>
        </w:rPr>
        <w:t>zobowiązana</w:t>
      </w:r>
      <w:r w:rsidR="001D037C">
        <w:rPr>
          <w:rFonts w:ascii="Times New Roman" w:hAnsi="Times New Roman" w:cs="Times New Roman"/>
          <w:bCs/>
          <w:sz w:val="20"/>
          <w:szCs w:val="20"/>
        </w:rPr>
        <w:t xml:space="preserve"> je podać</w:t>
      </w:r>
      <w:r w:rsidR="00CB29A1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C85745" w:rsidRPr="00C85745">
        <w:rPr>
          <w:rFonts w:ascii="Times New Roman" w:hAnsi="Times New Roman" w:cs="Times New Roman"/>
          <w:bCs/>
          <w:sz w:val="20"/>
          <w:szCs w:val="20"/>
        </w:rPr>
        <w:t>Konsekwencją niepodania danych wymaganych ustawą może być brak możliwości realizacji celu przetwarzania danych, wskazanego w pkt 3</w:t>
      </w:r>
      <w:r w:rsidR="00A60AFC">
        <w:rPr>
          <w:rFonts w:ascii="Times New Roman" w:hAnsi="Times New Roman" w:cs="Times New Roman"/>
          <w:bCs/>
          <w:sz w:val="20"/>
          <w:szCs w:val="20"/>
        </w:rPr>
        <w:t>.</w:t>
      </w:r>
    </w:p>
    <w:p w14:paraId="71401585" w14:textId="2B87DDF2" w:rsidR="00C85745" w:rsidRPr="001D037C" w:rsidRDefault="00C85745" w:rsidP="001D037C">
      <w:pPr>
        <w:spacing w:line="276" w:lineRule="auto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C85745" w:rsidRPr="001D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9B"/>
    <w:rsid w:val="00057ED8"/>
    <w:rsid w:val="000C1F35"/>
    <w:rsid w:val="000F5411"/>
    <w:rsid w:val="00165A03"/>
    <w:rsid w:val="001D037C"/>
    <w:rsid w:val="001E055C"/>
    <w:rsid w:val="00215601"/>
    <w:rsid w:val="002D459B"/>
    <w:rsid w:val="00321583"/>
    <w:rsid w:val="003B0B0A"/>
    <w:rsid w:val="003C2DCA"/>
    <w:rsid w:val="004E516D"/>
    <w:rsid w:val="00526D79"/>
    <w:rsid w:val="0055767B"/>
    <w:rsid w:val="005F6150"/>
    <w:rsid w:val="00690275"/>
    <w:rsid w:val="006E6C9D"/>
    <w:rsid w:val="00796B7C"/>
    <w:rsid w:val="00806304"/>
    <w:rsid w:val="00822665"/>
    <w:rsid w:val="0082353E"/>
    <w:rsid w:val="00877ED2"/>
    <w:rsid w:val="0090128B"/>
    <w:rsid w:val="009802D7"/>
    <w:rsid w:val="00A60AFC"/>
    <w:rsid w:val="00AA4F09"/>
    <w:rsid w:val="00AD17E3"/>
    <w:rsid w:val="00BD29CE"/>
    <w:rsid w:val="00C04713"/>
    <w:rsid w:val="00C326E6"/>
    <w:rsid w:val="00C85745"/>
    <w:rsid w:val="00CA0F6E"/>
    <w:rsid w:val="00CB29A1"/>
    <w:rsid w:val="00CE5FD3"/>
    <w:rsid w:val="00CF76D7"/>
    <w:rsid w:val="00DF3993"/>
    <w:rsid w:val="00E10312"/>
    <w:rsid w:val="00EF1018"/>
    <w:rsid w:val="00F1652B"/>
    <w:rsid w:val="00FD6550"/>
    <w:rsid w:val="00F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C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41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541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5411"/>
  </w:style>
  <w:style w:type="paragraph" w:styleId="Akapitzlist">
    <w:name w:val="List Paragraph"/>
    <w:basedOn w:val="Normalny"/>
    <w:link w:val="AkapitzlistZnak"/>
    <w:uiPriority w:val="34"/>
    <w:qFormat/>
    <w:rsid w:val="000F54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41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541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5411"/>
  </w:style>
  <w:style w:type="paragraph" w:styleId="Akapitzlist">
    <w:name w:val="List Paragraph"/>
    <w:basedOn w:val="Normalny"/>
    <w:link w:val="AkapitzlistZnak"/>
    <w:uiPriority w:val="34"/>
    <w:qFormat/>
    <w:rsid w:val="000F54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Kozłowski</dc:creator>
  <cp:lastModifiedBy>Kowalski Ryszard</cp:lastModifiedBy>
  <cp:revision>2</cp:revision>
  <dcterms:created xsi:type="dcterms:W3CDTF">2022-06-28T12:22:00Z</dcterms:created>
  <dcterms:modified xsi:type="dcterms:W3CDTF">2022-06-28T12:22:00Z</dcterms:modified>
</cp:coreProperties>
</file>